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797CD0">
            <w:pPr>
              <w:pStyle w:val="NoSpacing"/>
            </w:pPr>
            <w:r>
              <w:drawing>
                <wp:inline distT="0" distB="0" distL="0" distR="0">
                  <wp:extent cx="4625906" cy="3464965"/>
                  <wp:effectExtent l="0" t="0" r="381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25906" cy="34649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rsidTr="00EE6560">
              <w:tc>
                <w:tcPr>
                  <w:tcW w:w="5000" w:type="pct"/>
                  <w:shd w:val="clear" w:color="auto" w:fill="2A61A5" w:themeFill="accent5" w:themeFillShade="BF"/>
                </w:tcPr>
                <w:p w:rsidR="0001065E" w:rsidRDefault="009C078A">
                  <w:pPr>
                    <w:pStyle w:val="Title"/>
                  </w:pPr>
                  <w:sdt>
                    <w:sdtPr>
                      <w:rPr>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EE6560" w:rsidRPr="00EE6560">
                        <w:rPr>
                          <w:sz w:val="56"/>
                          <w:szCs w:val="56"/>
                        </w:rPr>
                        <w:t>January Newsletter</w:t>
                      </w:r>
                    </w:sdtContent>
                  </w:sdt>
                </w:p>
                <w:sdt>
                  <w:sdtPr>
                    <w:alias w:val="Subtitle"/>
                    <w:tag w:val="Subtitle"/>
                    <w:id w:val="-1656985340"/>
                    <w:showingPlcHdr/>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EE6560" w:rsidP="00EE6560">
                      <w:pPr>
                        <w:pStyle w:val="Subtitle"/>
                        <w:jc w:val="center"/>
                      </w:pPr>
                      <w:r>
                        <w:t xml:space="preserve">     </w:t>
                      </w:r>
                    </w:p>
                  </w:sdtContent>
                </w:sdt>
              </w:tc>
            </w:tr>
            <w:tr w:rsidR="0001065E" w:rsidTr="00EE6560">
              <w:trPr>
                <w:trHeight w:val="3312"/>
              </w:trPr>
              <w:tc>
                <w:tcPr>
                  <w:tcW w:w="5000" w:type="pct"/>
                  <w:shd w:val="clear" w:color="auto" w:fill="2A61A5" w:themeFill="accent5" w:themeFillShade="BF"/>
                  <w:vAlign w:val="bottom"/>
                </w:tcPr>
                <w:p w:rsidR="0001065E" w:rsidRDefault="00EE6560">
                  <w:pPr>
                    <w:pStyle w:val="Subtitle"/>
                  </w:pPr>
                  <w:r>
                    <w:t>January 1, 2017</w:t>
                  </w:r>
                </w:p>
              </w:tc>
            </w:tr>
          </w:tbl>
          <w:p w:rsidR="0001065E" w:rsidRDefault="0001065E">
            <w:pPr>
              <w:pStyle w:val="Subtitle"/>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rsidTr="00EE6560">
        <w:trPr>
          <w:cantSplit/>
          <w:trHeight w:val="360"/>
          <w:jc w:val="center"/>
        </w:trPr>
        <w:tc>
          <w:tcPr>
            <w:tcW w:w="7660" w:type="dxa"/>
            <w:shd w:val="clear" w:color="auto" w:fill="2A61A5" w:themeFill="accent5" w:themeFillShade="BF"/>
            <w:tcMar>
              <w:left w:w="0" w:type="dxa"/>
              <w:right w:w="115" w:type="dxa"/>
            </w:tcMar>
            <w:vAlign w:val="center"/>
          </w:tcPr>
          <w:p w:rsidR="0001065E" w:rsidRDefault="00EE6560">
            <w:pPr>
              <w:pStyle w:val="Heading4"/>
              <w:outlineLvl w:val="3"/>
            </w:pPr>
            <w:r>
              <w:t>Ringing in the new year</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797CD0">
            <w:pPr>
              <w:pStyle w:val="Heading4"/>
              <w:outlineLvl w:val="3"/>
            </w:pPr>
            <w:r>
              <w:t>In This Issue</w:t>
            </w:r>
          </w:p>
        </w:tc>
      </w:tr>
    </w:tbl>
    <w:p w:rsidR="0001065E" w:rsidRDefault="0001065E">
      <w:pPr>
        <w:sectPr w:rsidR="0001065E">
          <w:headerReference w:type="default" r:id="rId10"/>
          <w:headerReference w:type="first" r:id="rId11"/>
          <w:pgSz w:w="12240" w:h="15840" w:code="1"/>
          <w:pgMar w:top="720" w:right="576" w:bottom="720" w:left="576" w:header="360" w:footer="720" w:gutter="0"/>
          <w:cols w:space="720"/>
          <w:titlePg/>
          <w:docGrid w:linePitch="360"/>
        </w:sectPr>
      </w:pPr>
    </w:p>
    <w:p w:rsidR="001C10F1" w:rsidRDefault="00EE6560" w:rsidP="00EE6560">
      <w:r>
        <w:t xml:space="preserve">I would like to start off by saying thank you to all the parents that helped and participated in our holiday festivities.  It was great to see people at the Polar Express themed Winter Wonderland.  We had so many families bring in an item for the pot luck, it was a huge success.  I was busy in the hot chocolate room, but I did see pictures of the children enjoying the games, making cookies, eating, visiting Santa, and dancing the night away under the bubbles!  I know that I had a great time and hope that you all did as well, I thought that it was a great night.  Papa Joe the storyteller entertained us with holiday stories, and then each room enjoyed their class parties.  I am sure I speak for everyone when I say thank you for all the great treats they enjoyed </w:t>
      </w:r>
      <w:r w:rsidR="005C7A3E">
        <w:t>at each party</w:t>
      </w:r>
      <w:r w:rsidR="001C10F1">
        <w:t xml:space="preserve">.  </w:t>
      </w:r>
    </w:p>
    <w:p w:rsidR="00EE6560" w:rsidRDefault="001C10F1" w:rsidP="00EE6560">
      <w:r>
        <w:t xml:space="preserve">With all your help last month we were able to donate a couple hundred pounds of food to the food bank, warm clothes to New Horizons, and helped sponsor a family to ensure that they all enjoyed the holidays.  The results of the penny wars are posted on the wall in the entry way.   </w:t>
      </w:r>
    </w:p>
    <w:p w:rsidR="001C10F1" w:rsidRDefault="001C10F1" w:rsidP="00EE6560">
      <w:r>
        <w:t>It truly has been a season of giving. Thank you all for all you have done!</w:t>
      </w:r>
    </w:p>
    <w:p w:rsidR="0001065E" w:rsidRDefault="00797CD0">
      <w:pPr>
        <w:pStyle w:val="Sidebarphoto"/>
      </w:pPr>
      <w:r>
        <mc:AlternateContent>
          <mc:Choice Requires="wps">
            <w:drawing>
              <wp:anchor distT="0" distB="0" distL="114300" distR="114300" simplePos="0" relativeHeight="251657216" behindDoc="0" locked="0" layoutInCell="0" allowOverlap="1">
                <wp:simplePos x="0" y="0"/>
                <wp:positionH relativeFrom="margin">
                  <wp:posOffset>-3810</wp:posOffset>
                </wp:positionH>
                <wp:positionV relativeFrom="page">
                  <wp:posOffset>4288155</wp:posOffset>
                </wp:positionV>
                <wp:extent cx="4524375" cy="1000125"/>
                <wp:effectExtent l="0" t="0" r="9525" b="9525"/>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1000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D6" w:rsidRDefault="00A409D6">
                            <w:pPr>
                              <w:pStyle w:val="Heading1"/>
                            </w:pPr>
                            <w:r>
                              <w:t>Welcome 2018!</w:t>
                            </w:r>
                          </w:p>
                          <w:p w:rsidR="00A409D6" w:rsidRDefault="00A409D6">
                            <w:pPr>
                              <w:pStyle w:val="Name"/>
                            </w:pPr>
                            <w:r>
                              <w:rPr>
                                <w:rStyle w:val="Emphasis"/>
                              </w:rPr>
                              <w:t>by</w:t>
                            </w:r>
                            <w:r>
                              <w:t xml:space="preserve"> Ms. Dani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pt;margin-top:337.65pt;width:356.25pt;height:7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" o:allowincell="f" filled="f" stroked="f" strokeweight=".5pt">
                <v:textbox inset="0,0,0,0">
                  <w:txbxContent>
                    <w:p w:rsidR="00A409D6" w:rsidRDefault="00A409D6">
                      <w:pPr>
                        <w:pStyle w:val="Heading1"/>
                      </w:pPr>
                      <w:r>
                        <w:t>Welcome 2018!</w:t>
                      </w:r>
                    </w:p>
                    <w:p w:rsidR="00A409D6" w:rsidRDefault="00A409D6">
                      <w:pPr>
                        <w:pStyle w:val="Name"/>
                      </w:pPr>
                      <w:r>
                        <w:rPr>
                          <w:rStyle w:val="Emphasis"/>
                        </w:rPr>
                        <w:t>by</w:t>
                      </w:r>
                      <w:r>
                        <w:t xml:space="preserve"> Ms. Dani</w:t>
                      </w:r>
                    </w:p>
                  </w:txbxContent>
                </v:textbox>
                <w10:wrap type="square" anchorx="margin" anchory="page"/>
              </v:shape>
            </w:pict>
          </mc:Fallback>
        </mc:AlternateContent>
      </w:r>
      <w:r>
        <w:br w:type="column"/>
      </w:r>
      <w:r>
        <w:drawing>
          <wp:inline distT="0" distB="0" distL="0" distR="0">
            <wp:extent cx="1847850" cy="1847850"/>
            <wp:effectExtent l="57150" t="57150" r="57150" b="5715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47850" cy="1847850"/>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r w:rsidR="00D27D09">
        <w:drawing>
          <wp:inline distT="0" distB="0" distL="0" distR="0">
            <wp:extent cx="1943100" cy="1943100"/>
            <wp:effectExtent l="0" t="0" r="0" b="0"/>
            <wp:docPr id="8" name="Picture 8" descr="A person standing in front of a group of people in a room&#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rsidR="0001065E" w:rsidRDefault="00D27D09">
      <w:pPr>
        <w:pStyle w:val="SidebarHeading"/>
      </w:pPr>
      <w:r>
        <w:rPr>
          <w:noProof/>
        </w:rPr>
        <w:drawing>
          <wp:inline distT="0" distB="0" distL="0" distR="0">
            <wp:extent cx="1847850" cy="1847850"/>
            <wp:effectExtent l="0" t="0" r="0" b="0"/>
            <wp:docPr id="2" name="Picture 2" descr="A room filled with furniture and a tab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7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D27D09" w:rsidRDefault="00D27D09">
      <w:pPr>
        <w:pStyle w:val="SidebarHeading"/>
      </w:pPr>
      <w:r>
        <w:rPr>
          <w:noProof/>
        </w:rPr>
        <w:drawing>
          <wp:inline distT="0" distB="0" distL="0" distR="0">
            <wp:extent cx="1477349" cy="2686050"/>
            <wp:effectExtent l="0" t="0" r="8890" b="0"/>
            <wp:docPr id="11" name="Picture 11" descr="A person wearing a costum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5398884_1591549507550903_2487176635377866747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83497" cy="2697229"/>
                    </a:xfrm>
                    <a:prstGeom prst="rect">
                      <a:avLst/>
                    </a:prstGeom>
                  </pic:spPr>
                </pic:pic>
              </a:graphicData>
            </a:graphic>
          </wp:inline>
        </w:drawing>
      </w:r>
    </w:p>
    <w:p w:rsidR="0001065E" w:rsidRDefault="0001065E">
      <w:pPr>
        <w:pStyle w:val="SidebarText"/>
      </w:pPr>
    </w:p>
    <w:p w:rsidR="0001065E" w:rsidRDefault="009C31D3">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r>
        <w:rPr>
          <w:noProof/>
        </w:rPr>
        <w:lastRenderedPageBreak/>
        <w:drawing>
          <wp:anchor distT="0" distB="45720" distL="114300" distR="114300" simplePos="0" relativeHeight="251658240" behindDoc="0" locked="0" layoutInCell="0" allowOverlap="1">
            <wp:simplePos x="0" y="0"/>
            <wp:positionH relativeFrom="margin">
              <wp:posOffset>2897505</wp:posOffset>
            </wp:positionH>
            <wp:positionV relativeFrom="margin">
              <wp:align>top</wp:align>
            </wp:positionV>
            <wp:extent cx="3441700" cy="2581275"/>
            <wp:effectExtent l="209550" t="304800" r="292100" b="4095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8747.jpg"/>
                    <pic:cNvPicPr/>
                  </pic:nvPicPr>
                  <pic:blipFill>
                    <a:blip r:embed="rId16" cstate="print">
                      <a:extLst>
                        <a:ext uri="{28A0092B-C50C-407E-A947-70E740481C1C}">
                          <a14:useLocalDpi xmlns:a14="http://schemas.microsoft.com/office/drawing/2010/main" val="0"/>
                        </a:ext>
                      </a:extLst>
                    </a:blip>
                    <a:stretch>
                      <a:fillRect/>
                    </a:stretch>
                  </pic:blipFill>
                  <pic:spPr>
                    <a:xfrm rot="698513">
                      <a:off x="0" y="0"/>
                      <a:ext cx="3441700" cy="2581275"/>
                    </a:xfrm>
                    <a:prstGeom prst="rect">
                      <a:avLst/>
                    </a:prstGeom>
                    <a:solidFill>
                      <a:srgbClr val="FFFFFF">
                        <a:shade val="85000"/>
                      </a:srgbClr>
                    </a:solidFill>
                    <a:ln w="1047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rsidR="00AE368C" w:rsidRDefault="00AE368C">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AE368C" w:rsidRDefault="00AE368C">
      <w:pPr>
        <w:pStyle w:val="PageReference"/>
        <w:rPr>
          <w:rStyle w:val="PageNumber"/>
          <w:color w:val="000000" w:themeColor="text1"/>
          <w14:textFill>
            <w14:solidFill>
              <w14:schemeClr w14:val="tx1">
                <w14:lumMod w14:val="65000"/>
                <w14:lumOff w14:val="35000"/>
                <w14:lumMod w14:val="65000"/>
                <w14:lumOff w14:val="35000"/>
                <w14:lumMod w14:val="65000"/>
              </w14:schemeClr>
            </w14:solidFill>
          </w14:textFill>
        </w:rPr>
      </w:pPr>
    </w:p>
    <w:p w:rsidR="001C10F1" w:rsidRPr="00A47D3A" w:rsidRDefault="00A47D3A">
      <w:pPr>
        <w:pStyle w:val="SidebarHeading"/>
        <w:rPr>
          <w:color w:val="000000" w:themeColor="text1"/>
        </w:rPr>
      </w:pPr>
      <w:r>
        <w:rPr>
          <w:color w:val="000000" w:themeColor="text1"/>
        </w:rPr>
        <w:t>S</w:t>
      </w:r>
      <w:r w:rsidRPr="00A47D3A">
        <w:rPr>
          <w:color w:val="000000" w:themeColor="text1"/>
        </w:rPr>
        <w:t>pirit Week!</w:t>
      </w:r>
    </w:p>
    <w:p w:rsidR="0001065E" w:rsidRPr="009C31D3" w:rsidRDefault="00A47D3A">
      <w:pPr>
        <w:pStyle w:val="SidebarHeading"/>
        <w:rPr>
          <w:rFonts w:asciiTheme="minorHAnsi" w:hAnsiTheme="minorHAnsi"/>
          <w:bCs/>
          <w:color w:val="262626" w:themeColor="text1" w:themeTint="D9"/>
          <w:sz w:val="22"/>
          <w:szCs w:val="22"/>
        </w:rPr>
      </w:pPr>
      <w:r w:rsidRPr="009C31D3">
        <w:rPr>
          <w:rFonts w:asciiTheme="minorHAnsi" w:hAnsiTheme="minorHAnsi"/>
          <w:bCs/>
          <w:color w:val="262626" w:themeColor="text1" w:themeTint="D9"/>
          <w:sz w:val="22"/>
          <w:szCs w:val="22"/>
        </w:rPr>
        <w:t>Everyone was very festive for spirit week.  We had many of our families participate and you could feel the spirit of the holidays through the children’s excitement.</w:t>
      </w:r>
    </w:p>
    <w:p w:rsidR="001E5E35" w:rsidRPr="009C31D3" w:rsidRDefault="001E5E35">
      <w:pPr>
        <w:pStyle w:val="SidebarHeading"/>
        <w:rPr>
          <w:rFonts w:asciiTheme="minorHAnsi" w:hAnsiTheme="minorHAnsi"/>
          <w:bCs/>
          <w:color w:val="262626" w:themeColor="text1" w:themeTint="D9"/>
          <w:sz w:val="22"/>
          <w:szCs w:val="22"/>
        </w:rPr>
      </w:pPr>
      <w:r w:rsidRPr="009C31D3">
        <w:rPr>
          <w:rFonts w:asciiTheme="minorHAnsi" w:hAnsiTheme="minorHAnsi"/>
          <w:bCs/>
          <w:color w:val="262626" w:themeColor="text1" w:themeTint="D9"/>
          <w:sz w:val="22"/>
          <w:szCs w:val="22"/>
        </w:rPr>
        <w:t xml:space="preserve">We are all very much looking forward to the New Year and resetting all the schedules and getting back to our normal routines.  </w:t>
      </w:r>
    </w:p>
    <w:p w:rsidR="001E5E35" w:rsidRDefault="001E5E35">
      <w:pPr>
        <w:pStyle w:val="SidebarHeading"/>
        <w:rPr>
          <w:rFonts w:asciiTheme="minorHAnsi" w:hAnsiTheme="minorHAnsi"/>
          <w:bCs/>
          <w:color w:val="262626" w:themeColor="text1" w:themeTint="D9"/>
          <w:sz w:val="18"/>
          <w:szCs w:val="22"/>
        </w:rPr>
      </w:pPr>
    </w:p>
    <w:p w:rsidR="001E5E35" w:rsidRPr="002E17F9" w:rsidRDefault="001E5E35" w:rsidP="001E5E35">
      <w:pPr>
        <w:pStyle w:val="SidebarHeading"/>
        <w:rPr>
          <w:rFonts w:ascii="DejaVu Sans" w:hAnsi="DejaVu Sans" w:cs="DejaVu Sans"/>
          <w:b/>
          <w:bCs/>
          <w:color w:val="262626" w:themeColor="text1" w:themeTint="D9"/>
          <w:sz w:val="40"/>
          <w:szCs w:val="40"/>
        </w:rPr>
      </w:pPr>
      <w:r w:rsidRPr="002E17F9">
        <w:rPr>
          <w:rFonts w:ascii="DejaVu Sans" w:hAnsi="DejaVu Sans" w:cs="DejaVu Sans"/>
          <w:b/>
          <w:bCs/>
          <w:color w:val="262626" w:themeColor="text1" w:themeTint="D9"/>
          <w:sz w:val="40"/>
          <w:szCs w:val="40"/>
        </w:rPr>
        <w:t>2018</w:t>
      </w:r>
    </w:p>
    <w:p w:rsidR="002E17F9" w:rsidRPr="009C31D3" w:rsidRDefault="001E5E35" w:rsidP="001E5E35">
      <w:pPr>
        <w:pStyle w:val="SidebarHeading"/>
        <w:rPr>
          <w:rFonts w:asciiTheme="minorHAnsi" w:hAnsiTheme="minorHAnsi"/>
          <w:bCs/>
          <w:color w:val="262626" w:themeColor="text1" w:themeTint="D9"/>
          <w:sz w:val="22"/>
          <w:szCs w:val="22"/>
        </w:rPr>
      </w:pPr>
      <w:r w:rsidRPr="009C31D3">
        <w:rPr>
          <w:rFonts w:asciiTheme="minorHAnsi" w:hAnsiTheme="minorHAnsi"/>
          <w:bCs/>
          <w:color w:val="262626" w:themeColor="text1" w:themeTint="D9"/>
          <w:sz w:val="22"/>
          <w:szCs w:val="22"/>
        </w:rPr>
        <w:t xml:space="preserve">As we begin the new year I would like to remind everyone, that if any of your personal or child’s emergency information has changed </w:t>
      </w:r>
      <w:r w:rsidR="002E17F9" w:rsidRPr="009C31D3">
        <w:rPr>
          <w:rFonts w:asciiTheme="minorHAnsi" w:hAnsiTheme="minorHAnsi"/>
          <w:bCs/>
          <w:color w:val="262626" w:themeColor="text1" w:themeTint="D9"/>
          <w:sz w:val="22"/>
          <w:szCs w:val="22"/>
        </w:rPr>
        <w:t xml:space="preserve">to please see the office </w:t>
      </w:r>
      <w:r w:rsidR="001F11EA" w:rsidRPr="009C31D3">
        <w:rPr>
          <w:rFonts w:asciiTheme="minorHAnsi" w:hAnsiTheme="minorHAnsi"/>
          <w:bCs/>
          <w:color w:val="262626" w:themeColor="text1" w:themeTint="D9"/>
          <w:sz w:val="22"/>
          <w:szCs w:val="22"/>
        </w:rPr>
        <w:t xml:space="preserve">or </w:t>
      </w:r>
      <w:r w:rsidR="002E17F9" w:rsidRPr="009C31D3">
        <w:rPr>
          <w:rFonts w:asciiTheme="minorHAnsi" w:hAnsiTheme="minorHAnsi"/>
          <w:bCs/>
          <w:color w:val="262626" w:themeColor="text1" w:themeTint="D9"/>
          <w:sz w:val="22"/>
          <w:szCs w:val="22"/>
        </w:rPr>
        <w:t>your child’s teacher to update that information.</w:t>
      </w:r>
      <w:r w:rsidR="001F11EA" w:rsidRPr="009C31D3">
        <w:rPr>
          <w:rFonts w:asciiTheme="minorHAnsi" w:hAnsiTheme="minorHAnsi"/>
          <w:bCs/>
          <w:color w:val="262626" w:themeColor="text1" w:themeTint="D9"/>
          <w:sz w:val="22"/>
          <w:szCs w:val="22"/>
        </w:rPr>
        <w:t xml:space="preserve">  I cannot stress how important it is to have the most current and up to date information on file.  This also goes for any medicine that your child may have at school.  This is a great time to check on the status of any medicine, extra clothes, or outdoor gear that may have just been sitting around for a while.  </w:t>
      </w:r>
    </w:p>
    <w:p w:rsidR="002E17F9" w:rsidRDefault="002E17F9" w:rsidP="001E5E35">
      <w:pPr>
        <w:pStyle w:val="SidebarHeading"/>
        <w:rPr>
          <w:bCs/>
          <w:color w:val="262626" w:themeColor="text1" w:themeTint="D9"/>
          <w:sz w:val="18"/>
          <w:szCs w:val="18"/>
        </w:rPr>
      </w:pPr>
    </w:p>
    <w:p w:rsidR="001F11EA" w:rsidRPr="001F11EA" w:rsidRDefault="001F11EA" w:rsidP="001F11EA">
      <w:pPr>
        <w:pStyle w:val="SidebarHeading"/>
        <w:rPr>
          <w:rFonts w:cs="DejaVu Sans"/>
          <w:bCs/>
          <w:color w:val="262626" w:themeColor="text1" w:themeTint="D9"/>
          <w:sz w:val="18"/>
          <w:szCs w:val="18"/>
        </w:rPr>
      </w:pPr>
    </w:p>
    <w:p w:rsidR="0001065E" w:rsidRDefault="00AE368C">
      <w:r w:rsidRPr="001F11EA">
        <w:rPr>
          <w:bCs/>
          <w:noProof/>
          <w:szCs w:val="18"/>
        </w:rPr>
        <mc:AlternateContent>
          <mc:Choice Requires="wps">
            <w:drawing>
              <wp:anchor distT="0" distB="0" distL="114300" distR="114300" simplePos="0" relativeHeight="251700224" behindDoc="0" locked="0" layoutInCell="1" allowOverlap="1" wp14:anchorId="74E178C3">
                <wp:simplePos x="0" y="0"/>
                <wp:positionH relativeFrom="margin">
                  <wp:align>center</wp:align>
                </wp:positionH>
                <wp:positionV relativeFrom="paragraph">
                  <wp:posOffset>1338580</wp:posOffset>
                </wp:positionV>
                <wp:extent cx="7381875" cy="24860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2486025"/>
                        </a:xfrm>
                        <a:prstGeom prst="rect">
                          <a:avLst/>
                        </a:prstGeom>
                        <a:solidFill>
                          <a:srgbClr val="FFFFFF"/>
                        </a:solidFill>
                        <a:ln w="9525">
                          <a:solidFill>
                            <a:srgbClr val="000000"/>
                          </a:solidFill>
                          <a:miter lim="800000"/>
                          <a:headEnd/>
                          <a:tailEnd/>
                        </a:ln>
                      </wps:spPr>
                      <wps:txbx>
                        <w:txbxContent>
                          <w:p w:rsidR="00A409D6" w:rsidRDefault="00A409D6" w:rsidP="00AE368C">
                            <w:pPr>
                              <w:jc w:val="center"/>
                              <w:rPr>
                                <w:rFonts w:ascii="DejaVu Sans" w:hAnsi="DejaVu Sans" w:cs="DejaVu Sans"/>
                                <w:b/>
                                <w:sz w:val="36"/>
                                <w:szCs w:val="36"/>
                              </w:rPr>
                            </w:pPr>
                            <w:r w:rsidRPr="001F11EA">
                              <w:rPr>
                                <w:rFonts w:ascii="DejaVu Sans" w:hAnsi="DejaVu Sans" w:cs="DejaVu Sans"/>
                                <w:b/>
                                <w:sz w:val="36"/>
                                <w:szCs w:val="36"/>
                              </w:rPr>
                              <w:t>Contract Hours</w:t>
                            </w:r>
                            <w:r>
                              <w:rPr>
                                <w:rFonts w:ascii="DejaVu Sans" w:hAnsi="DejaVu Sans" w:cs="DejaVu Sans"/>
                                <w:b/>
                                <w:sz w:val="36"/>
                                <w:szCs w:val="36"/>
                              </w:rPr>
                              <w:t xml:space="preserve"> </w:t>
                            </w:r>
                          </w:p>
                          <w:p w:rsidR="00A409D6" w:rsidRDefault="00A409D6" w:rsidP="00AE368C">
                            <w:pPr>
                              <w:jc w:val="center"/>
                              <w:rPr>
                                <w:rFonts w:asciiTheme="majorHAnsi" w:hAnsiTheme="majorHAnsi" w:cs="DejaVu Sans"/>
                                <w:sz w:val="20"/>
                                <w:szCs w:val="20"/>
                              </w:rPr>
                            </w:pPr>
                            <w:r>
                              <w:rPr>
                                <w:rFonts w:asciiTheme="majorHAnsi" w:hAnsiTheme="majorHAnsi" w:cs="DejaVu Sans"/>
                                <w:sz w:val="20"/>
                                <w:szCs w:val="20"/>
                              </w:rPr>
                              <w:t xml:space="preserve">I would like to remind everyone that upon enrollment every family filled out a contract for services.  In doing so, you also agreed to certain drop off and pick up times.  I then staffed the center based upon those times.  When families veer from those stated times it can cause staff to child ratio complications.  It is of the utmost importance to maintain proper ratios and stay within the state compliance guidelines at all times. </w:t>
                            </w:r>
                          </w:p>
                          <w:p w:rsidR="00A409D6" w:rsidRPr="001F11EA" w:rsidRDefault="00A409D6" w:rsidP="00AE368C">
                            <w:pPr>
                              <w:jc w:val="center"/>
                              <w:rPr>
                                <w:rFonts w:asciiTheme="majorHAnsi" w:hAnsiTheme="majorHAnsi" w:cs="DejaVu Sans"/>
                                <w:sz w:val="20"/>
                                <w:szCs w:val="20"/>
                              </w:rPr>
                            </w:pPr>
                            <w:r>
                              <w:rPr>
                                <w:rFonts w:asciiTheme="majorHAnsi" w:hAnsiTheme="majorHAnsi" w:cs="DejaVu Sans"/>
                                <w:sz w:val="20"/>
                                <w:szCs w:val="20"/>
                              </w:rPr>
                              <w:t xml:space="preserve"> I understand that situations may arise and on occasion a family may need to alter those times, in that circumstance please call the center and get prior approval so that we can make sure we are staffed appropriately.  </w:t>
                            </w:r>
                          </w:p>
                          <w:p w:rsidR="00A409D6" w:rsidRPr="009C31D3" w:rsidRDefault="00A409D6" w:rsidP="00AE368C">
                            <w:pPr>
                              <w:jc w:val="center"/>
                              <w:rPr>
                                <w:rFonts w:ascii="DejaVu Sans" w:hAnsi="DejaVu Sans" w:cs="DejaVu Sans"/>
                                <w:b/>
                                <w:sz w:val="22"/>
                              </w:rPr>
                            </w:pPr>
                            <w:r w:rsidRPr="009C31D3">
                              <w:rPr>
                                <w:rFonts w:ascii="DejaVu Sans" w:hAnsi="DejaVu Sans" w:cs="DejaVu Sans"/>
                                <w:b/>
                                <w:sz w:val="22"/>
                              </w:rPr>
                              <w:t xml:space="preserve">The handbook also states that our center closes at 5:30pm.  If you arrive after 5;30pm you are responsible for the late fee.  The late </w:t>
                            </w:r>
                            <w:r w:rsidR="005C7A3E" w:rsidRPr="009C31D3">
                              <w:rPr>
                                <w:rFonts w:ascii="DejaVu Sans" w:hAnsi="DejaVu Sans" w:cs="DejaVu Sans"/>
                                <w:b/>
                                <w:sz w:val="22"/>
                              </w:rPr>
                              <w:t>fee</w:t>
                            </w:r>
                            <w:r w:rsidRPr="009C31D3">
                              <w:rPr>
                                <w:rFonts w:ascii="DejaVu Sans" w:hAnsi="DejaVu Sans" w:cs="DejaVu Sans"/>
                                <w:b/>
                                <w:sz w:val="22"/>
                              </w:rPr>
                              <w:t xml:space="preserve"> is $1.00 per minute. That amount is due to the teacher that stays with your child. If this is not paid, the handbook does state that this amount will be added to your tuition.  If you are in need of a new parent handbook to refresh the rules and policies of The World of Discovery please see the office. </w:t>
                            </w:r>
                          </w:p>
                          <w:p w:rsidR="00A409D6" w:rsidRPr="001F11EA" w:rsidRDefault="00A409D6" w:rsidP="00AE368C">
                            <w:pPr>
                              <w:pStyle w:val="SidebarHeading"/>
                              <w:rPr>
                                <w:rFonts w:cs="DejaVu Sans"/>
                                <w:bCs/>
                                <w:color w:val="262626" w:themeColor="text1" w:themeTint="D9"/>
                                <w:sz w:val="18"/>
                                <w:szCs w:val="18"/>
                              </w:rPr>
                            </w:pPr>
                          </w:p>
                          <w:p w:rsidR="00A409D6" w:rsidRPr="001F11EA" w:rsidRDefault="00A409D6" w:rsidP="00AE368C">
                            <w:pPr>
                              <w:jc w:val="center"/>
                              <w:rPr>
                                <w:rFonts w:asciiTheme="majorHAnsi" w:hAnsiTheme="majorHAnsi" w:cs="DejaVu San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178C3" id="Text Box 2" o:spid="_x0000_s1027" type="#_x0000_t202" style="position:absolute;margin-left:0;margin-top:105.4pt;width:581.25pt;height:195.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qJwIAAE4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">
                <v:textbox>
                  <w:txbxContent>
                    <w:p w:rsidR="00A409D6" w:rsidRDefault="00A409D6" w:rsidP="00AE368C">
                      <w:pPr>
                        <w:jc w:val="center"/>
                        <w:rPr>
                          <w:rFonts w:ascii="DejaVu Sans" w:hAnsi="DejaVu Sans" w:cs="DejaVu Sans"/>
                          <w:b/>
                          <w:sz w:val="36"/>
                          <w:szCs w:val="36"/>
                        </w:rPr>
                      </w:pPr>
                      <w:r w:rsidRPr="001F11EA">
                        <w:rPr>
                          <w:rFonts w:ascii="DejaVu Sans" w:hAnsi="DejaVu Sans" w:cs="DejaVu Sans"/>
                          <w:b/>
                          <w:sz w:val="36"/>
                          <w:szCs w:val="36"/>
                        </w:rPr>
                        <w:t>Contract Hours</w:t>
                      </w:r>
                      <w:r>
                        <w:rPr>
                          <w:rFonts w:ascii="DejaVu Sans" w:hAnsi="DejaVu Sans" w:cs="DejaVu Sans"/>
                          <w:b/>
                          <w:sz w:val="36"/>
                          <w:szCs w:val="36"/>
                        </w:rPr>
                        <w:t xml:space="preserve"> </w:t>
                      </w:r>
                    </w:p>
                    <w:p w:rsidR="00A409D6" w:rsidRDefault="00A409D6" w:rsidP="00AE368C">
                      <w:pPr>
                        <w:jc w:val="center"/>
                        <w:rPr>
                          <w:rFonts w:asciiTheme="majorHAnsi" w:hAnsiTheme="majorHAnsi" w:cs="DejaVu Sans"/>
                          <w:sz w:val="20"/>
                          <w:szCs w:val="20"/>
                        </w:rPr>
                      </w:pPr>
                      <w:r>
                        <w:rPr>
                          <w:rFonts w:asciiTheme="majorHAnsi" w:hAnsiTheme="majorHAnsi" w:cs="DejaVu Sans"/>
                          <w:sz w:val="20"/>
                          <w:szCs w:val="20"/>
                        </w:rPr>
                        <w:t xml:space="preserve">I would like to remind everyone that upon enrollment every family filled out a contract for services.  In doing so, you also agreed to certain drop off and pick up times.  I then staffed the center based upon those times.  When families veer from those stated times it can cause staff to child ratio complications.  It is of the utmost importance to maintain proper ratios and stay within the state compliance guidelines at all times. </w:t>
                      </w:r>
                    </w:p>
                    <w:p w:rsidR="00A409D6" w:rsidRPr="001F11EA" w:rsidRDefault="00A409D6" w:rsidP="00AE368C">
                      <w:pPr>
                        <w:jc w:val="center"/>
                        <w:rPr>
                          <w:rFonts w:asciiTheme="majorHAnsi" w:hAnsiTheme="majorHAnsi" w:cs="DejaVu Sans"/>
                          <w:sz w:val="20"/>
                          <w:szCs w:val="20"/>
                        </w:rPr>
                      </w:pPr>
                      <w:r>
                        <w:rPr>
                          <w:rFonts w:asciiTheme="majorHAnsi" w:hAnsiTheme="majorHAnsi" w:cs="DejaVu Sans"/>
                          <w:sz w:val="20"/>
                          <w:szCs w:val="20"/>
                        </w:rPr>
                        <w:t xml:space="preserve"> I understand that situations may arise and on occasion a family may need to alter those times, in that circumstance please call the center and get prior approval so that we can make sure we are staffed appropriately.  </w:t>
                      </w:r>
                    </w:p>
                    <w:p w:rsidR="00A409D6" w:rsidRPr="009C31D3" w:rsidRDefault="00A409D6" w:rsidP="00AE368C">
                      <w:pPr>
                        <w:jc w:val="center"/>
                        <w:rPr>
                          <w:rFonts w:ascii="DejaVu Sans" w:hAnsi="DejaVu Sans" w:cs="DejaVu Sans"/>
                          <w:b/>
                          <w:sz w:val="22"/>
                        </w:rPr>
                      </w:pPr>
                      <w:r w:rsidRPr="009C31D3">
                        <w:rPr>
                          <w:rFonts w:ascii="DejaVu Sans" w:hAnsi="DejaVu Sans" w:cs="DejaVu Sans"/>
                          <w:b/>
                          <w:sz w:val="22"/>
                        </w:rPr>
                        <w:t xml:space="preserve">The handbook also states that our center closes at 5:30pm.  If you arrive after 5;30pm you are responsible for the late fee.  The late </w:t>
                      </w:r>
                      <w:r w:rsidR="005C7A3E" w:rsidRPr="009C31D3">
                        <w:rPr>
                          <w:rFonts w:ascii="DejaVu Sans" w:hAnsi="DejaVu Sans" w:cs="DejaVu Sans"/>
                          <w:b/>
                          <w:sz w:val="22"/>
                        </w:rPr>
                        <w:t>fee</w:t>
                      </w:r>
                      <w:r w:rsidRPr="009C31D3">
                        <w:rPr>
                          <w:rFonts w:ascii="DejaVu Sans" w:hAnsi="DejaVu Sans" w:cs="DejaVu Sans"/>
                          <w:b/>
                          <w:sz w:val="22"/>
                        </w:rPr>
                        <w:t xml:space="preserve"> is $1.00 per minute. That amount is due to the teacher that stays with your child. If this is not paid, the handbook does state that this amount will be added to your tuition.  If you are in need of a new parent handbook to refresh the rules and policies of The World of Discovery please see the office. </w:t>
                      </w:r>
                    </w:p>
                    <w:p w:rsidR="00A409D6" w:rsidRPr="001F11EA" w:rsidRDefault="00A409D6" w:rsidP="00AE368C">
                      <w:pPr>
                        <w:pStyle w:val="SidebarHeading"/>
                        <w:rPr>
                          <w:rFonts w:cs="DejaVu Sans"/>
                          <w:bCs/>
                          <w:color w:val="262626" w:themeColor="text1" w:themeTint="D9"/>
                          <w:sz w:val="18"/>
                          <w:szCs w:val="18"/>
                        </w:rPr>
                      </w:pPr>
                    </w:p>
                    <w:p w:rsidR="00A409D6" w:rsidRPr="001F11EA" w:rsidRDefault="00A409D6" w:rsidP="00AE368C">
                      <w:pPr>
                        <w:jc w:val="center"/>
                        <w:rPr>
                          <w:rFonts w:asciiTheme="majorHAnsi" w:hAnsiTheme="majorHAnsi" w:cs="DejaVu Sans"/>
                          <w:b/>
                          <w:sz w:val="20"/>
                          <w:szCs w:val="20"/>
                        </w:rPr>
                      </w:pPr>
                    </w:p>
                  </w:txbxContent>
                </v:textbox>
                <w10:wrap type="topAndBottom" anchorx="margin"/>
              </v:shape>
            </w:pict>
          </mc:Fallback>
        </mc:AlternateContent>
      </w:r>
      <w:r w:rsidR="00797CD0">
        <w:br w:type="column"/>
      </w:r>
    </w:p>
    <w:p w:rsidR="001F11EA" w:rsidRDefault="009C31D3">
      <w:r>
        <w:rPr>
          <w:noProof/>
        </w:rPr>
        <w:drawing>
          <wp:inline distT="0" distB="0" distL="0" distR="0">
            <wp:extent cx="2641600" cy="1981200"/>
            <wp:effectExtent l="0" t="0" r="6350" b="0"/>
            <wp:docPr id="20" name="Picture 20" descr="A person playing with a toy&#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lla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pic:spPr>
                </pic:pic>
              </a:graphicData>
            </a:graphic>
          </wp:inline>
        </w:drawing>
      </w:r>
    </w:p>
    <w:p w:rsidR="001F11EA" w:rsidRDefault="001F11EA"/>
    <w:p w:rsidR="001F11EA" w:rsidRDefault="001F11EA"/>
    <w:p w:rsidR="001F11EA" w:rsidRDefault="001F11EA"/>
    <w:p w:rsidR="001F11EA" w:rsidRDefault="001F11EA"/>
    <w:p w:rsidR="001F11EA" w:rsidRDefault="001F11EA"/>
    <w:p w:rsidR="001F11EA" w:rsidRDefault="001F11EA"/>
    <w:p w:rsidR="001F11EA" w:rsidRDefault="001F11EA"/>
    <w:p w:rsidR="001F11EA" w:rsidRDefault="001F11EA"/>
    <w:p w:rsidR="001F11EA" w:rsidRDefault="001F11EA"/>
    <w:p w:rsidR="001F11EA" w:rsidRDefault="001F11EA"/>
    <w:p w:rsidR="001F11EA" w:rsidRDefault="001F11EA"/>
    <w:p w:rsidR="001F11EA" w:rsidRDefault="00AE368C">
      <w:r>
        <w:rPr>
          <w:noProof/>
        </w:rPr>
        <w:drawing>
          <wp:inline distT="0" distB="0" distL="0" distR="0" wp14:anchorId="11181B20" wp14:editId="64D5675A">
            <wp:extent cx="2133600" cy="1600200"/>
            <wp:effectExtent l="0" t="0" r="0" b="0"/>
            <wp:docPr id="12" name="Picture 12" descr="A group of people standing next to a person posing for a pictur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5398991_10100913603263977_1279887870516634329_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33600" cy="1600200"/>
                    </a:xfrm>
                    <a:prstGeom prst="rect">
                      <a:avLst/>
                    </a:prstGeom>
                  </pic:spPr>
                </pic:pic>
              </a:graphicData>
            </a:graphic>
          </wp:inline>
        </w:drawing>
      </w:r>
    </w:p>
    <w:p w:rsidR="00AE368C" w:rsidRDefault="00AE368C"/>
    <w:p w:rsidR="00AE368C" w:rsidRDefault="00AE368C"/>
    <w:p w:rsidR="00AE368C" w:rsidRDefault="00AE368C"/>
    <w:p w:rsidR="001F11EA" w:rsidRDefault="001F11EA"/>
    <w:p w:rsidR="0001065E" w:rsidRDefault="0001065E"/>
    <w:p w:rsidR="0001065E" w:rsidRDefault="0001065E">
      <w:pPr>
        <w:rPr>
          <w:lang w:val="en"/>
        </w:rPr>
        <w:sectPr w:rsidR="0001065E">
          <w:type w:val="continuous"/>
          <w:pgSz w:w="12240" w:h="15840" w:code="1"/>
          <w:pgMar w:top="720" w:right="576" w:bottom="720" w:left="576" w:header="360" w:footer="720" w:gutter="0"/>
          <w:cols w:num="3" w:space="504"/>
          <w:titlePg/>
          <w:docGrid w:linePitch="360"/>
        </w:sectPr>
      </w:pPr>
    </w:p>
    <w:p w:rsidR="0001065E" w:rsidRDefault="00F17996">
      <w:r w:rsidRPr="00A500F5">
        <w:rPr>
          <w:lang w:val="fr-FR"/>
        </w:rPr>
        <w:lastRenderedPageBreak/>
        <mc:AlternateContent>
          <mc:Choice Requires="wps">
            <w:drawing>
              <wp:anchor distT="45720" distB="45720" distL="114300" distR="114300" simplePos="0" relativeHeight="251702272" behindDoc="0" locked="0" layoutInCell="1" allowOverlap="1">
                <wp:simplePos x="0" y="0"/>
                <wp:positionH relativeFrom="column">
                  <wp:posOffset>2046401</wp:posOffset>
                </wp:positionH>
                <wp:positionV relativeFrom="paragraph">
                  <wp:posOffset>362310</wp:posOffset>
                </wp:positionV>
                <wp:extent cx="4495800" cy="132397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323975"/>
                        </a:xfrm>
                        <a:prstGeom prst="rect">
                          <a:avLst/>
                        </a:prstGeom>
                        <a:solidFill>
                          <a:srgbClr val="FFFFFF"/>
                        </a:solidFill>
                        <a:ln w="9525">
                          <a:solidFill>
                            <a:srgbClr val="000000"/>
                          </a:solidFill>
                          <a:miter lim="800000"/>
                          <a:headEnd/>
                          <a:tailEnd/>
                        </a:ln>
                      </wps:spPr>
                      <wps:txbx>
                        <w:txbxContent>
                          <w:p w:rsidR="00A409D6" w:rsidRDefault="00A409D6" w:rsidP="00A500F5">
                            <w:pPr>
                              <w:jc w:val="center"/>
                              <w:rPr>
                                <w:rFonts w:ascii="DejaVu Sans" w:hAnsi="DejaVu Sans" w:cs="DejaVu Sans"/>
                                <w:b/>
                                <w:sz w:val="28"/>
                                <w:szCs w:val="28"/>
                              </w:rPr>
                            </w:pPr>
                            <w:r w:rsidRPr="00A500F5">
                              <w:rPr>
                                <w:rFonts w:ascii="DejaVu Sans" w:hAnsi="DejaVu Sans" w:cs="DejaVu Sans"/>
                                <w:b/>
                                <w:sz w:val="28"/>
                                <w:szCs w:val="28"/>
                              </w:rPr>
                              <w:t>Outside Gear</w:t>
                            </w:r>
                          </w:p>
                          <w:p w:rsidR="00A409D6" w:rsidRPr="00A500F5" w:rsidRDefault="00A409D6" w:rsidP="00A500F5">
                            <w:pPr>
                              <w:jc w:val="center"/>
                              <w:rPr>
                                <w:rFonts w:asciiTheme="majorHAnsi" w:hAnsiTheme="majorHAnsi" w:cs="DejaVu Sans"/>
                                <w:sz w:val="20"/>
                                <w:szCs w:val="20"/>
                              </w:rPr>
                            </w:pPr>
                            <w:r w:rsidRPr="00A500F5">
                              <w:rPr>
                                <w:rFonts w:asciiTheme="majorHAnsi" w:hAnsiTheme="majorHAnsi" w:cs="DejaVu Sans"/>
                                <w:sz w:val="20"/>
                                <w:szCs w:val="20"/>
                              </w:rPr>
                              <w:t xml:space="preserve">Please be sure to continue to bring in outside gear.  Please label everything that you bring into the center, it never fails that things get mixed up or brought home by accident, if they are labeled, it will help </w:t>
                            </w:r>
                            <w:r>
                              <w:rPr>
                                <w:rFonts w:asciiTheme="majorHAnsi" w:hAnsiTheme="majorHAnsi" w:cs="DejaVu Sans"/>
                                <w:sz w:val="20"/>
                                <w:szCs w:val="20"/>
                              </w:rPr>
                              <w:t>get them to the correct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1.15pt;margin-top:28.55pt;width:354pt;height:104.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g7KAIAAE0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">
                <v:textbox>
                  <w:txbxContent>
                    <w:p w:rsidR="00A409D6" w:rsidRDefault="00A409D6" w:rsidP="00A500F5">
                      <w:pPr>
                        <w:jc w:val="center"/>
                        <w:rPr>
                          <w:rFonts w:ascii="DejaVu Sans" w:hAnsi="DejaVu Sans" w:cs="DejaVu Sans"/>
                          <w:b/>
                          <w:sz w:val="28"/>
                          <w:szCs w:val="28"/>
                        </w:rPr>
                      </w:pPr>
                      <w:r w:rsidRPr="00A500F5">
                        <w:rPr>
                          <w:rFonts w:ascii="DejaVu Sans" w:hAnsi="DejaVu Sans" w:cs="DejaVu Sans"/>
                          <w:b/>
                          <w:sz w:val="28"/>
                          <w:szCs w:val="28"/>
                        </w:rPr>
                        <w:t>Outside Gear</w:t>
                      </w:r>
                    </w:p>
                    <w:p w:rsidR="00A409D6" w:rsidRPr="00A500F5" w:rsidRDefault="00A409D6" w:rsidP="00A500F5">
                      <w:pPr>
                        <w:jc w:val="center"/>
                        <w:rPr>
                          <w:rFonts w:asciiTheme="majorHAnsi" w:hAnsiTheme="majorHAnsi" w:cs="DejaVu Sans"/>
                          <w:sz w:val="20"/>
                          <w:szCs w:val="20"/>
                        </w:rPr>
                      </w:pPr>
                      <w:r w:rsidRPr="00A500F5">
                        <w:rPr>
                          <w:rFonts w:asciiTheme="majorHAnsi" w:hAnsiTheme="majorHAnsi" w:cs="DejaVu Sans"/>
                          <w:sz w:val="20"/>
                          <w:szCs w:val="20"/>
                        </w:rPr>
                        <w:t xml:space="preserve">Please be sure to continue to bring in outside gear.  Please label everything that you bring into the center, it never fails that things get mixed up or brought home by accident, if they are labeled, it will help </w:t>
                      </w:r>
                      <w:r>
                        <w:rPr>
                          <w:rFonts w:asciiTheme="majorHAnsi" w:hAnsiTheme="majorHAnsi" w:cs="DejaVu Sans"/>
                          <w:sz w:val="20"/>
                          <w:szCs w:val="20"/>
                        </w:rPr>
                        <w:t>get them to the correct home!</w:t>
                      </w:r>
                    </w:p>
                  </w:txbxContent>
                </v:textbox>
                <w10:wrap type="square"/>
              </v:shape>
            </w:pict>
          </mc:Fallback>
        </mc:AlternateContent>
      </w:r>
    </w:p>
    <w:p w:rsidR="0001065E" w:rsidRDefault="00F17996">
      <w:pPr>
        <w:pStyle w:val="NoSpacing"/>
      </w:pPr>
      <w:r>
        <mc:AlternateContent>
          <mc:Choice Requires="wps">
            <w:drawing>
              <wp:anchor distT="45720" distB="45720" distL="114300" distR="114300" simplePos="0" relativeHeight="251708416" behindDoc="0" locked="0" layoutInCell="1" allowOverlap="1">
                <wp:simplePos x="0" y="0"/>
                <wp:positionH relativeFrom="column">
                  <wp:posOffset>147799</wp:posOffset>
                </wp:positionH>
                <wp:positionV relativeFrom="paragraph">
                  <wp:posOffset>2718567</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F17996" w:rsidRDefault="00F17996" w:rsidP="00F17996"/>
                          <w:p w:rsidR="00F17996" w:rsidRDefault="00F17996" w:rsidP="00F17996">
                            <w:r>
                              <w:t>It is not only outside gear that is going missing.  We have noticed that many things are not coming in to the center labeled.  New clothes, different outside gear, different nap gear, or stuffed animals are common items that are getting misplaced, or someone else believes them to be theirs.</w:t>
                            </w:r>
                          </w:p>
                          <w:p w:rsidR="00F17996" w:rsidRDefault="00F17996" w:rsidP="00F17996"/>
                          <w:p w:rsidR="00F17996" w:rsidRDefault="00F17996" w:rsidP="00F17996">
                            <w:r>
                              <w:t xml:space="preserve">One of the most difficult to fix is when someone takes home the wrong car seat.  I am urging everyone that leaves a car seat in the front hallway to please make sure and label it.  We have left masking tape out there as well as a sharpie so that all seats can be labeled.  </w:t>
                            </w:r>
                          </w:p>
                          <w:p w:rsidR="00F17996" w:rsidRDefault="00F17996" w:rsidP="00F17996">
                            <w:r>
                              <w:t xml:space="preserve">Again, if you have dropped off and know that you will be picking up and do not need to leave the seat please be sure to take it with you.  </w:t>
                            </w:r>
                          </w:p>
                          <w:p w:rsidR="00F17996" w:rsidRDefault="00F1799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1.65pt;margin-top:214.05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">
                <v:textbox style="mso-fit-shape-to-text:t">
                  <w:txbxContent>
                    <w:p w:rsidR="00F17996" w:rsidRDefault="00F17996" w:rsidP="00F17996"/>
                    <w:p w:rsidR="00F17996" w:rsidRDefault="00F17996" w:rsidP="00F17996">
                      <w:r>
                        <w:t>It is not only outside gear that is going missing.  We have noticed that many things are not coming in to the center labeled.  New clothes, different outside gear, different nap gear, or stuffed animals are common items that are getting misplaced, or someone else believes them to be theirs.</w:t>
                      </w:r>
                    </w:p>
                    <w:p w:rsidR="00F17996" w:rsidRDefault="00F17996" w:rsidP="00F17996"/>
                    <w:p w:rsidR="00F17996" w:rsidRDefault="00F17996" w:rsidP="00F17996">
                      <w:r>
                        <w:t xml:space="preserve">One of the most difficult to fix is when someone takes home the wrong car seat.  I am urging everyone that leaves a car seat in the front hallway to please make sure and label it.  We have left masking tape out there as well as a sharpie so that all seats can be labeled.  </w:t>
                      </w:r>
                    </w:p>
                    <w:p w:rsidR="00F17996" w:rsidRDefault="00F17996" w:rsidP="00F17996">
                      <w:r>
                        <w:t xml:space="preserve">Again, if you have dropped off and know that you will be picking up and do not need to leave the seat please be sure to take it with you.  </w:t>
                      </w:r>
                    </w:p>
                    <w:p w:rsidR="00F17996" w:rsidRDefault="00F17996"/>
                  </w:txbxContent>
                </v:textbox>
                <w10:wrap type="square"/>
              </v:shape>
            </w:pict>
          </mc:Fallback>
        </mc:AlternateContent>
      </w:r>
      <w:r w:rsidRPr="005B69AE">
        <w:rPr>
          <w:color w:val="auto"/>
        </w:rPr>
        <mc:AlternateContent>
          <mc:Choice Requires="wps">
            <w:drawing>
              <wp:anchor distT="45720" distB="45720" distL="114300" distR="114300" simplePos="0" relativeHeight="251704320" behindDoc="0" locked="0" layoutInCell="1" allowOverlap="1">
                <wp:simplePos x="0" y="0"/>
                <wp:positionH relativeFrom="margin">
                  <wp:align>left</wp:align>
                </wp:positionH>
                <wp:positionV relativeFrom="paragraph">
                  <wp:posOffset>7002516</wp:posOffset>
                </wp:positionV>
                <wp:extent cx="6657975" cy="1847850"/>
                <wp:effectExtent l="0" t="0" r="2857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847850"/>
                        </a:xfrm>
                        <a:prstGeom prst="rect">
                          <a:avLst/>
                        </a:prstGeom>
                        <a:solidFill>
                          <a:srgbClr val="FFFFFF"/>
                        </a:solidFill>
                        <a:ln w="9525">
                          <a:solidFill>
                            <a:srgbClr val="000000"/>
                          </a:solidFill>
                          <a:miter lim="800000"/>
                          <a:headEnd/>
                          <a:tailEnd/>
                        </a:ln>
                      </wps:spPr>
                      <wps:txbx>
                        <w:txbxContent>
                          <w:p w:rsidR="005B69AE" w:rsidRDefault="005C7A3E">
                            <w:pPr>
                              <w:rPr>
                                <w:sz w:val="22"/>
                              </w:rPr>
                            </w:pPr>
                            <w:r>
                              <w:rPr>
                                <w:sz w:val="22"/>
                              </w:rPr>
                              <w:t>If you happen to be cleaning up from the holidays or downsizing to fit in new items we will gladly appreciate any book donations that you may have!</w:t>
                            </w:r>
                          </w:p>
                          <w:p w:rsidR="005C7A3E" w:rsidRDefault="008B0471">
                            <w:pPr>
                              <w:rPr>
                                <w:sz w:val="22"/>
                              </w:rPr>
                            </w:pPr>
                            <w:r w:rsidRPr="005B69AE">
                              <w:rPr>
                                <w:sz w:val="22"/>
                              </w:rPr>
                              <w:t xml:space="preserve">I will </w:t>
                            </w:r>
                            <w:r w:rsidR="005C7A3E">
                              <w:rPr>
                                <w:sz w:val="22"/>
                              </w:rPr>
                              <w:t xml:space="preserve">also </w:t>
                            </w:r>
                            <w:r w:rsidRPr="005B69AE">
                              <w:rPr>
                                <w:sz w:val="22"/>
                              </w:rPr>
                              <w:t>be asking if an</w:t>
                            </w:r>
                            <w:r w:rsidR="00C07F0B" w:rsidRPr="005B69AE">
                              <w:rPr>
                                <w:sz w:val="22"/>
                              </w:rPr>
                              <w:t>y families</w:t>
                            </w:r>
                            <w:r w:rsidRPr="005B69AE">
                              <w:rPr>
                                <w:sz w:val="22"/>
                              </w:rPr>
                              <w:t xml:space="preserve"> </w:t>
                            </w:r>
                            <w:r w:rsidR="00F01786" w:rsidRPr="005B69AE">
                              <w:rPr>
                                <w:sz w:val="22"/>
                              </w:rPr>
                              <w:t>have sleep</w:t>
                            </w:r>
                            <w:r w:rsidRPr="005B69AE">
                              <w:rPr>
                                <w:sz w:val="22"/>
                              </w:rPr>
                              <w:t xml:space="preserve"> sacks that their child</w:t>
                            </w:r>
                            <w:r w:rsidR="00F01786" w:rsidRPr="005B69AE">
                              <w:rPr>
                                <w:sz w:val="22"/>
                              </w:rPr>
                              <w:t>(ren)</w:t>
                            </w:r>
                            <w:r w:rsidRPr="005B69AE">
                              <w:rPr>
                                <w:sz w:val="22"/>
                              </w:rPr>
                              <w:t xml:space="preserve"> ha</w:t>
                            </w:r>
                            <w:r w:rsidR="00F01786" w:rsidRPr="005B69AE">
                              <w:rPr>
                                <w:sz w:val="22"/>
                              </w:rPr>
                              <w:t>ve</w:t>
                            </w:r>
                            <w:r w:rsidRPr="005B69AE">
                              <w:rPr>
                                <w:sz w:val="22"/>
                              </w:rPr>
                              <w:t xml:space="preserve"> outgrown and are willing to donate we will gladly accept</w:t>
                            </w:r>
                            <w:r w:rsidR="00F01786" w:rsidRPr="005B69AE">
                              <w:rPr>
                                <w:sz w:val="22"/>
                              </w:rPr>
                              <w:t xml:space="preserve"> them</w:t>
                            </w:r>
                            <w:r w:rsidRPr="005B69AE">
                              <w:rPr>
                                <w:sz w:val="22"/>
                              </w:rPr>
                              <w:t xml:space="preserve">.  </w:t>
                            </w:r>
                          </w:p>
                          <w:p w:rsidR="008B0471" w:rsidRPr="005B69AE" w:rsidRDefault="005B69AE">
                            <w:pPr>
                              <w:rPr>
                                <w:sz w:val="22"/>
                              </w:rPr>
                            </w:pPr>
                            <w:r w:rsidRPr="005B69AE">
                              <w:rPr>
                                <w:sz w:val="22"/>
                              </w:rPr>
                              <w:t xml:space="preserve">We are still awaiting the final draft of the new NH Childcare Licensing Rules and Regulations.  As soon as we know of any changes we will let you know as well.  </w:t>
                            </w:r>
                          </w:p>
                          <w:p w:rsidR="008B0471" w:rsidRPr="008B0471" w:rsidRDefault="005B69AE">
                            <w:pPr>
                              <w:rPr>
                                <w:sz w:val="20"/>
                                <w:szCs w:val="20"/>
                              </w:rPr>
                            </w:pPr>
                            <w:r w:rsidRPr="005B69AE">
                              <w:rPr>
                                <w:sz w:val="22"/>
                              </w:rPr>
                              <w:t xml:space="preserve">I hope that everyone has a safe and happy New Year.  I am excited to see what 2018 has in store for everyone!  I wish nothing but well wishes and good </w:t>
                            </w:r>
                            <w:r>
                              <w:rPr>
                                <w:sz w:val="22"/>
                              </w:rPr>
                              <w:t xml:space="preserve">fortune </w:t>
                            </w:r>
                            <w:r w:rsidRPr="005B69AE">
                              <w:rPr>
                                <w:sz w:val="22"/>
                              </w:rPr>
                              <w:t>to come to all</w:t>
                            </w:r>
                            <w:r>
                              <w:rPr>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551.4pt;width:524.25pt;height:145.5pt;z-index:2517043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bdJwIAAE0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">
                <v:textbox>
                  <w:txbxContent>
                    <w:p w:rsidR="005B69AE" w:rsidRDefault="005C7A3E">
                      <w:pPr>
                        <w:rPr>
                          <w:sz w:val="22"/>
                        </w:rPr>
                      </w:pPr>
                      <w:r>
                        <w:rPr>
                          <w:sz w:val="22"/>
                        </w:rPr>
                        <w:t>If you happen to be cleaning up from the holidays or downsizing to fit in new items we will gladly appreciate any book donations that you may have!</w:t>
                      </w:r>
                    </w:p>
                    <w:p w:rsidR="005C7A3E" w:rsidRDefault="008B0471">
                      <w:pPr>
                        <w:rPr>
                          <w:sz w:val="22"/>
                        </w:rPr>
                      </w:pPr>
                      <w:r w:rsidRPr="005B69AE">
                        <w:rPr>
                          <w:sz w:val="22"/>
                        </w:rPr>
                        <w:t xml:space="preserve">I will </w:t>
                      </w:r>
                      <w:r w:rsidR="005C7A3E">
                        <w:rPr>
                          <w:sz w:val="22"/>
                        </w:rPr>
                        <w:t xml:space="preserve">also </w:t>
                      </w:r>
                      <w:r w:rsidRPr="005B69AE">
                        <w:rPr>
                          <w:sz w:val="22"/>
                        </w:rPr>
                        <w:t>be asking if an</w:t>
                      </w:r>
                      <w:r w:rsidR="00C07F0B" w:rsidRPr="005B69AE">
                        <w:rPr>
                          <w:sz w:val="22"/>
                        </w:rPr>
                        <w:t>y families</w:t>
                      </w:r>
                      <w:r w:rsidRPr="005B69AE">
                        <w:rPr>
                          <w:sz w:val="22"/>
                        </w:rPr>
                        <w:t xml:space="preserve"> </w:t>
                      </w:r>
                      <w:r w:rsidR="00F01786" w:rsidRPr="005B69AE">
                        <w:rPr>
                          <w:sz w:val="22"/>
                        </w:rPr>
                        <w:t>have sleep</w:t>
                      </w:r>
                      <w:r w:rsidRPr="005B69AE">
                        <w:rPr>
                          <w:sz w:val="22"/>
                        </w:rPr>
                        <w:t xml:space="preserve"> sacks that their child</w:t>
                      </w:r>
                      <w:r w:rsidR="00F01786" w:rsidRPr="005B69AE">
                        <w:rPr>
                          <w:sz w:val="22"/>
                        </w:rPr>
                        <w:t>(ren)</w:t>
                      </w:r>
                      <w:r w:rsidRPr="005B69AE">
                        <w:rPr>
                          <w:sz w:val="22"/>
                        </w:rPr>
                        <w:t xml:space="preserve"> ha</w:t>
                      </w:r>
                      <w:r w:rsidR="00F01786" w:rsidRPr="005B69AE">
                        <w:rPr>
                          <w:sz w:val="22"/>
                        </w:rPr>
                        <w:t>ve</w:t>
                      </w:r>
                      <w:r w:rsidRPr="005B69AE">
                        <w:rPr>
                          <w:sz w:val="22"/>
                        </w:rPr>
                        <w:t xml:space="preserve"> outgrown and are willing to donate we will gladly accept</w:t>
                      </w:r>
                      <w:r w:rsidR="00F01786" w:rsidRPr="005B69AE">
                        <w:rPr>
                          <w:sz w:val="22"/>
                        </w:rPr>
                        <w:t xml:space="preserve"> them</w:t>
                      </w:r>
                      <w:r w:rsidRPr="005B69AE">
                        <w:rPr>
                          <w:sz w:val="22"/>
                        </w:rPr>
                        <w:t xml:space="preserve">.  </w:t>
                      </w:r>
                    </w:p>
                    <w:p w:rsidR="008B0471" w:rsidRPr="005B69AE" w:rsidRDefault="005B69AE">
                      <w:pPr>
                        <w:rPr>
                          <w:sz w:val="22"/>
                        </w:rPr>
                      </w:pPr>
                      <w:r w:rsidRPr="005B69AE">
                        <w:rPr>
                          <w:sz w:val="22"/>
                        </w:rPr>
                        <w:t xml:space="preserve">We are still awaiting the final draft of the new NH Childcare Licensing Rules and Regulations.  As soon as we know of any changes we will let you know as well.  </w:t>
                      </w:r>
                    </w:p>
                    <w:p w:rsidR="008B0471" w:rsidRPr="008B0471" w:rsidRDefault="005B69AE">
                      <w:pPr>
                        <w:rPr>
                          <w:sz w:val="20"/>
                          <w:szCs w:val="20"/>
                        </w:rPr>
                      </w:pPr>
                      <w:r w:rsidRPr="005B69AE">
                        <w:rPr>
                          <w:sz w:val="22"/>
                        </w:rPr>
                        <w:t xml:space="preserve">I hope that everyone has a safe and happy New Year.  I am excited to see what 2018 has in store for everyone!  I wish nothing but well wishes and good </w:t>
                      </w:r>
                      <w:r>
                        <w:rPr>
                          <w:sz w:val="22"/>
                        </w:rPr>
                        <w:t xml:space="preserve">fortune </w:t>
                      </w:r>
                      <w:r w:rsidRPr="005B69AE">
                        <w:rPr>
                          <w:sz w:val="22"/>
                        </w:rPr>
                        <w:t>to come to all</w:t>
                      </w:r>
                      <w:r>
                        <w:rPr>
                          <w:sz w:val="20"/>
                          <w:szCs w:val="20"/>
                        </w:rPr>
                        <w:t>.</w:t>
                      </w:r>
                    </w:p>
                  </w:txbxContent>
                </v:textbox>
                <w10:wrap type="square" anchorx="margin"/>
              </v:shape>
            </w:pict>
          </mc:Fallback>
        </mc:AlternateContent>
      </w:r>
      <w:r w:rsidR="00797CD0">
        <mc:AlternateContent>
          <mc:Choice Requires="wps">
            <w:drawing>
              <wp:anchor distT="0" distB="0" distL="114300" distR="114300" simplePos="0" relativeHeight="251693056" behindDoc="0" locked="0" layoutInCell="1" allowOverlap="1">
                <wp:simplePos x="0" y="0"/>
                <wp:positionH relativeFrom="column">
                  <wp:posOffset>329565</wp:posOffset>
                </wp:positionH>
                <wp:positionV relativeFrom="paragraph">
                  <wp:posOffset>-316534</wp:posOffset>
                </wp:positionV>
                <wp:extent cx="1775460" cy="7143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7546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9D6" w:rsidRDefault="00A409D6">
                            <w:pPr>
                              <w:pStyle w:val="Caption2"/>
                              <w:rPr>
                                <w:i w:val="0"/>
                                <w:color w:val="262626" w:themeColor="text1" w:themeTint="D9"/>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25.95pt;margin-top:-24.9pt;width:139.8pt;height:56.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" filled="f" stroked="f" strokeweight=".5pt">
                <v:textbox>
                  <w:txbxContent>
                    <w:p w:rsidR="00A409D6" w:rsidRDefault="00A409D6">
                      <w:pPr>
                        <w:pStyle w:val="Caption2"/>
                        <w:rPr>
                          <w:i w:val="0"/>
                          <w:color w:val="262626" w:themeColor="text1" w:themeTint="D9"/>
                          <w:sz w:val="18"/>
                        </w:rPr>
                      </w:pPr>
                    </w:p>
                  </w:txbxContent>
                </v:textbox>
              </v:shape>
            </w:pict>
          </mc:Fallback>
        </mc:AlternateContent>
      </w:r>
      <w:r w:rsidR="00797CD0">
        <w:br w:type="column"/>
      </w:r>
    </w:p>
    <w:tbl>
      <w:tblPr>
        <w:tblStyle w:val="TableGrid"/>
        <w:tblpPr w:leftFromText="180" w:rightFromText="180" w:vertAnchor="text" w:horzAnchor="margin" w:tblpY="283"/>
        <w:tblW w:w="10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CellMar>
          <w:left w:w="0" w:type="dxa"/>
          <w:right w:w="0" w:type="dxa"/>
        </w:tblCellMar>
        <w:tblLook w:val="04A0" w:firstRow="1" w:lastRow="0" w:firstColumn="1" w:lastColumn="0" w:noHBand="0" w:noVBand="1"/>
        <w:tblDescription w:val="Sidebar"/>
      </w:tblPr>
      <w:tblGrid>
        <w:gridCol w:w="6854"/>
      </w:tblGrid>
      <w:tr w:rsidR="00F17996" w:rsidTr="00F17996">
        <w:trPr>
          <w:cantSplit/>
          <w:trHeight w:val="360"/>
        </w:trPr>
        <w:tc>
          <w:tcPr>
            <w:tcW w:w="7056" w:type="dxa"/>
            <w:shd w:val="clear" w:color="auto" w:fill="404040" w:themeFill="text1" w:themeFillTint="BF"/>
            <w:vAlign w:val="center"/>
          </w:tcPr>
          <w:p w:rsidR="00F17996" w:rsidRDefault="00F17996" w:rsidP="00F17996">
            <w:pPr>
              <w:pStyle w:val="Heading4"/>
              <w:outlineLvl w:val="3"/>
            </w:pPr>
          </w:p>
          <w:p w:rsidR="00F17996" w:rsidRDefault="00F17996" w:rsidP="00F17996">
            <w:r>
              <w:rPr>
                <w:noProof/>
              </w:rPr>
              <w:drawing>
                <wp:anchor distT="0" distB="137160" distL="0" distR="1828800" simplePos="0" relativeHeight="251706368" behindDoc="0" locked="0" layoutInCell="0" allowOverlap="1" wp14:anchorId="5159E935" wp14:editId="01548082">
                  <wp:simplePos x="0" y="0"/>
                  <wp:positionH relativeFrom="page">
                    <wp:posOffset>627380</wp:posOffset>
                  </wp:positionH>
                  <wp:positionV relativeFrom="page">
                    <wp:posOffset>209550</wp:posOffset>
                  </wp:positionV>
                  <wp:extent cx="1162685" cy="2115185"/>
                  <wp:effectExtent l="381000" t="209550" r="399415" b="2089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0161202.JPG"/>
                          <pic:cNvPicPr/>
                        </pic:nvPicPr>
                        <pic:blipFill>
                          <a:blip r:embed="rId19" cstate="print">
                            <a:extLst>
                              <a:ext uri="{28A0092B-C50C-407E-A947-70E740481C1C}">
                                <a14:useLocalDpi xmlns:a14="http://schemas.microsoft.com/office/drawing/2010/main" val="0"/>
                              </a:ext>
                            </a:extLst>
                          </a:blip>
                          <a:stretch>
                            <a:fillRect/>
                          </a:stretch>
                        </pic:blipFill>
                        <pic:spPr bwMode="auto">
                          <a:xfrm rot="21300346">
                            <a:off x="0" y="0"/>
                            <a:ext cx="1162685" cy="2115185"/>
                          </a:xfrm>
                          <a:prstGeom prst="rect">
                            <a:avLst/>
                          </a:prstGeom>
                          <a:solidFill>
                            <a:srgbClr val="FFFFFF">
                              <a:shade val="85000"/>
                            </a:srgbClr>
                          </a:solidFill>
                          <a:ln w="9525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17996" w:rsidRDefault="00F17996" w:rsidP="00F17996"/>
          <w:p w:rsidR="00F17996" w:rsidRDefault="00F17996" w:rsidP="00F17996"/>
          <w:p w:rsidR="00F17996" w:rsidRDefault="00F17996" w:rsidP="00F17996"/>
          <w:p w:rsidR="00F17996" w:rsidRDefault="00F17996" w:rsidP="00F17996"/>
          <w:p w:rsidR="00F17996" w:rsidRDefault="00F17996" w:rsidP="00F17996"/>
          <w:p w:rsidR="00F17996" w:rsidRDefault="00F17996" w:rsidP="00F17996"/>
          <w:p w:rsidR="00F17996" w:rsidRDefault="00F17996" w:rsidP="00F17996"/>
          <w:p w:rsidR="00F17996" w:rsidRPr="00A500F5" w:rsidRDefault="00F17996" w:rsidP="00F17996"/>
        </w:tc>
      </w:tr>
    </w:tbl>
    <w:p w:rsidR="0001065E" w:rsidRDefault="0001065E"/>
    <w:p w:rsidR="0001065E" w:rsidRDefault="0001065E">
      <w:pPr>
        <w:pStyle w:val="Sidebarphoto"/>
      </w:pPr>
    </w:p>
    <w:p w:rsidR="0001065E" w:rsidRPr="00A409D6" w:rsidRDefault="00A409D6">
      <w:pPr>
        <w:pStyle w:val="SidebarHeading"/>
        <w:rPr>
          <w:color w:val="000000" w:themeColor="text1"/>
        </w:rPr>
      </w:pPr>
      <w:r w:rsidRPr="00A409D6">
        <w:rPr>
          <w:color w:val="000000" w:themeColor="text1"/>
        </w:rPr>
        <w:t>Outside is “snow” much fun!</w:t>
      </w:r>
      <w:r w:rsidR="00F17996" w:rsidRPr="00F17996">
        <w:rPr>
          <w:noProof/>
        </w:rPr>
        <w:t xml:space="preserve"> </w:t>
      </w:r>
      <w:r w:rsidR="00F17996">
        <w:rPr>
          <w:noProof/>
        </w:rPr>
        <w:drawing>
          <wp:inline distT="0" distB="0" distL="0" distR="0" wp14:anchorId="451410C0" wp14:editId="2DD36806">
            <wp:extent cx="1383760" cy="1845426"/>
            <wp:effectExtent l="57150" t="57150" r="45085" b="5969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385202" cy="1847349"/>
                    </a:xfrm>
                    <a:prstGeom prst="rect">
                      <a:avLst/>
                    </a:prstGeom>
                    <a:noFill/>
                    <a:ln>
                      <a:noFill/>
                    </a:ln>
                    <a:scene3d>
                      <a:camera prst="orthographicFront"/>
                      <a:lightRig rig="threePt" dir="t"/>
                    </a:scene3d>
                    <a:sp3d contourW="12700">
                      <a:bevelT w="12700" h="0"/>
                      <a:contourClr>
                        <a:sysClr val="window" lastClr="FFFFFF"/>
                      </a:contourClr>
                    </a:sp3d>
                    <a:extLst>
                      <a:ext uri="{53640926-AAD7-44D8-BBD7-CCE9431645EC}">
                        <a14:shadowObscured xmlns:a14="http://schemas.microsoft.com/office/drawing/2010/main"/>
                      </a:ext>
                    </a:extLst>
                  </pic:spPr>
                </pic:pic>
              </a:graphicData>
            </a:graphic>
          </wp:inline>
        </w:drawing>
      </w:r>
      <w:r w:rsidR="00F17996">
        <w:rPr>
          <w:noProof/>
        </w:rPr>
        <w:drawing>
          <wp:inline distT="0" distB="0" distL="0" distR="0" wp14:anchorId="4FA66143" wp14:editId="3CEE2E11">
            <wp:extent cx="1744962" cy="2409709"/>
            <wp:effectExtent l="0" t="0" r="8255" b="0"/>
            <wp:docPr id="28" name="Picture 28" descr="A girl wearing a ha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5498033_10100915199110887_3790078286689119790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47442" cy="2413134"/>
                    </a:xfrm>
                    <a:prstGeom prst="rect">
                      <a:avLst/>
                    </a:prstGeom>
                  </pic:spPr>
                </pic:pic>
              </a:graphicData>
            </a:graphic>
          </wp:inline>
        </w:drawing>
      </w:r>
    </w:p>
    <w:p w:rsidR="0001065E" w:rsidRDefault="0001065E" w:rsidP="005B69AE">
      <w:pPr>
        <w:pStyle w:val="SidebarText"/>
      </w:pPr>
    </w:p>
    <w:p w:rsidR="005B69AE" w:rsidRDefault="005B69AE" w:rsidP="005B69AE">
      <w:pPr>
        <w:pStyle w:val="SidebarText"/>
      </w:pPr>
    </w:p>
    <w:p w:rsidR="0001065E" w:rsidRPr="005B69AE" w:rsidRDefault="008B0471">
      <w:pPr>
        <w:pStyle w:val="SidebarHeading"/>
        <w:rPr>
          <w:color w:val="auto"/>
        </w:rPr>
      </w:pPr>
      <w:r w:rsidRPr="005B69AE">
        <w:rPr>
          <w:color w:val="auto"/>
        </w:rPr>
        <w:t xml:space="preserve">Just a quick note from the office.  </w:t>
      </w:r>
    </w:p>
    <w:p w:rsidR="0001065E" w:rsidRDefault="0001065E">
      <w:pPr>
        <w:pStyle w:val="SidebarText"/>
      </w:pPr>
    </w:p>
    <w:p w:rsidR="0001065E" w:rsidRDefault="0001065E">
      <w:pPr>
        <w:pStyle w:val="NoSpacing"/>
      </w:pPr>
    </w:p>
    <w:p w:rsidR="00A409D6" w:rsidRDefault="00A409D6" w:rsidP="00A409D6">
      <w:pPr>
        <w:pStyle w:val="SidebarText"/>
        <w:ind w:left="0"/>
        <w:rPr>
          <w:sz w:val="18"/>
          <w:lang w:val="fr-FR"/>
        </w:rPr>
      </w:pPr>
    </w:p>
    <w:p w:rsidR="0001065E" w:rsidRDefault="0001065E">
      <w:pPr>
        <w:pStyle w:val="NoSpacing"/>
      </w:pPr>
    </w:p>
    <w:p w:rsidR="0001065E" w:rsidRDefault="0001065E"/>
    <w:p w:rsidR="00A409D6" w:rsidRDefault="00797CD0" w:rsidP="00F17996">
      <w:pPr>
        <w:pStyle w:val="NoSpacing"/>
        <w:sectPr w:rsidR="00A409D6" w:rsidSect="00F17996">
          <w:type w:val="continuous"/>
          <w:pgSz w:w="12240" w:h="15840" w:code="1"/>
          <w:pgMar w:top="720" w:right="720" w:bottom="720" w:left="720" w:header="360" w:footer="720" w:gutter="0"/>
          <w:cols w:num="3" w:space="504"/>
          <w:titlePg/>
          <w:docGrid w:linePitch="360"/>
        </w:sectPr>
      </w:pPr>
      <w:r>
        <w:br w:type="column"/>
      </w:r>
    </w:p>
    <w:p w:rsidR="0001065E" w:rsidRPr="006B64E3" w:rsidRDefault="0001065E" w:rsidP="006B64E3">
      <w:bookmarkStart w:id="0" w:name="_GoBack"/>
      <w:bookmarkEnd w:id="0"/>
    </w:p>
    <w:sectPr w:rsidR="0001065E" w:rsidRPr="006B64E3">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8A" w:rsidRDefault="009C078A">
      <w:pPr>
        <w:spacing w:after="0"/>
      </w:pPr>
      <w:r>
        <w:separator/>
      </w:r>
    </w:p>
    <w:p w:rsidR="009C078A" w:rsidRDefault="009C078A"/>
    <w:p w:rsidR="009C078A" w:rsidRDefault="009C078A"/>
  </w:endnote>
  <w:endnote w:type="continuationSeparator" w:id="0">
    <w:p w:rsidR="009C078A" w:rsidRDefault="009C078A">
      <w:pPr>
        <w:spacing w:after="0"/>
      </w:pPr>
      <w:r>
        <w:continuationSeparator/>
      </w:r>
    </w:p>
    <w:p w:rsidR="009C078A" w:rsidRDefault="009C078A"/>
    <w:p w:rsidR="009C078A" w:rsidRDefault="009C0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8A" w:rsidRDefault="009C078A">
      <w:pPr>
        <w:spacing w:after="0"/>
      </w:pPr>
      <w:r>
        <w:separator/>
      </w:r>
    </w:p>
    <w:p w:rsidR="009C078A" w:rsidRDefault="009C078A"/>
    <w:p w:rsidR="009C078A" w:rsidRDefault="009C078A"/>
  </w:footnote>
  <w:footnote w:type="continuationSeparator" w:id="0">
    <w:p w:rsidR="009C078A" w:rsidRDefault="009C078A">
      <w:pPr>
        <w:spacing w:after="0"/>
      </w:pPr>
      <w:r>
        <w:continuationSeparator/>
      </w:r>
    </w:p>
    <w:p w:rsidR="009C078A" w:rsidRDefault="009C078A"/>
    <w:p w:rsidR="009C078A" w:rsidRDefault="009C0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A409D6">
      <w:trPr>
        <w:jc w:val="center"/>
      </w:trPr>
      <w:tc>
        <w:tcPr>
          <w:tcW w:w="5746" w:type="dxa"/>
          <w:shd w:val="clear" w:color="auto" w:fill="auto"/>
        </w:tcPr>
        <w:p w:rsidR="00A409D6" w:rsidRDefault="009C078A">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A409D6">
                <w:t>January Newsletter</w:t>
              </w:r>
            </w:sdtContent>
          </w:sdt>
          <w:r w:rsidR="00A409D6">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409D6">
                <w:t xml:space="preserve">     </w:t>
              </w:r>
            </w:sdtContent>
          </w:sdt>
          <w:r w:rsidR="00A409D6">
            <w:t xml:space="preserve"> | </w:t>
          </w:r>
          <w:r w:rsidR="00A409D6">
            <w:rPr>
              <w:rStyle w:val="IssueNumberChar"/>
              <w:caps w:val="0"/>
            </w:rPr>
            <w:t>Issue</w:t>
          </w:r>
          <w:r w:rsidR="00A409D6">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A409D6">
                <w:rPr>
                  <w:rStyle w:val="IssueNumberChar"/>
                </w:rPr>
                <w:t>#</w:t>
              </w:r>
            </w:sdtContent>
          </w:sdt>
          <w:r w:rsidR="00A409D6">
            <w:t xml:space="preserve"> </w:t>
          </w:r>
        </w:p>
      </w:tc>
      <w:tc>
        <w:tcPr>
          <w:tcW w:w="5747" w:type="dxa"/>
          <w:shd w:val="clear" w:color="auto" w:fill="auto"/>
        </w:tcPr>
        <w:p w:rsidR="00A409D6" w:rsidRDefault="00A409D6">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D10B7">
            <w:rPr>
              <w:rStyle w:val="PageNumber"/>
              <w:noProof/>
            </w:rPr>
            <w:t>4</w:t>
          </w:r>
          <w:r>
            <w:rPr>
              <w:rStyle w:val="PageNumber"/>
            </w:rPr>
            <w:fldChar w:fldCharType="end"/>
          </w:r>
        </w:p>
      </w:tc>
    </w:tr>
  </w:tbl>
  <w:p w:rsidR="00A409D6" w:rsidRDefault="00A409D6">
    <w:pPr>
      <w:pStyle w:val="NoSpacing"/>
      <w:ind w:left="-218"/>
    </w:pPr>
    <w:r>
      <mc:AlternateContent>
        <mc:Choice Requires="wps">
          <w:drawing>
            <wp:inline distT="0" distB="0" distL="0" distR="0">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151EC6"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A409D6" w:rsidRDefault="00A409D6">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A409D6">
      <w:trPr>
        <w:cantSplit/>
      </w:trPr>
      <w:tc>
        <w:tcPr>
          <w:tcW w:w="5746" w:type="dxa"/>
          <w:vAlign w:val="bottom"/>
        </w:tcPr>
        <w:p w:rsidR="00A409D6" w:rsidRDefault="009C078A">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A409D6">
                <w:t>January Newsletter</w:t>
              </w:r>
            </w:sdtContent>
          </w:sdt>
          <w:r w:rsidR="00A409D6">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A409D6">
                <w:t xml:space="preserve">     </w:t>
              </w:r>
            </w:sdtContent>
          </w:sdt>
        </w:p>
      </w:tc>
      <w:tc>
        <w:tcPr>
          <w:tcW w:w="5746" w:type="dxa"/>
          <w:vAlign w:val="bottom"/>
        </w:tcPr>
        <w:p w:rsidR="00A409D6" w:rsidRDefault="00A409D6">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A409D6" w:rsidRDefault="00A409D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60"/>
    <w:rsid w:val="0001065E"/>
    <w:rsid w:val="001C10F1"/>
    <w:rsid w:val="001D10B7"/>
    <w:rsid w:val="001E5E35"/>
    <w:rsid w:val="001F11EA"/>
    <w:rsid w:val="00226ABC"/>
    <w:rsid w:val="002E17F9"/>
    <w:rsid w:val="005A04C5"/>
    <w:rsid w:val="005B69AE"/>
    <w:rsid w:val="005C6D46"/>
    <w:rsid w:val="005C7A3E"/>
    <w:rsid w:val="006B64E3"/>
    <w:rsid w:val="00797CD0"/>
    <w:rsid w:val="008A6C67"/>
    <w:rsid w:val="008B0471"/>
    <w:rsid w:val="008C4EC3"/>
    <w:rsid w:val="008D7234"/>
    <w:rsid w:val="00902379"/>
    <w:rsid w:val="009C078A"/>
    <w:rsid w:val="009C31D3"/>
    <w:rsid w:val="00A409D6"/>
    <w:rsid w:val="00A47D3A"/>
    <w:rsid w:val="00A500F5"/>
    <w:rsid w:val="00AC2A3B"/>
    <w:rsid w:val="00AE368C"/>
    <w:rsid w:val="00C07F0B"/>
    <w:rsid w:val="00C65ECA"/>
    <w:rsid w:val="00CA5178"/>
    <w:rsid w:val="00D1469E"/>
    <w:rsid w:val="00D27D09"/>
    <w:rsid w:val="00D84129"/>
    <w:rsid w:val="00EE6560"/>
    <w:rsid w:val="00F01786"/>
    <w:rsid w:val="00F17996"/>
    <w:rsid w:val="00F95346"/>
    <w:rsid w:val="00FD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235A2"/>
  <w15:docId w15:val="{50D74407-A363-44E7-9D95-758CBF39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9.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4.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72"/>
    <w:rsid w:val="0088774A"/>
    <w:rsid w:val="00D93CC4"/>
    <w:rsid w:val="00E403B3"/>
    <w:rsid w:val="00FA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pPr>
      <w:keepNext/>
      <w:keepLines/>
      <w:spacing w:before="120" w:after="0" w:line="240" w:lineRule="auto"/>
      <w:outlineLvl w:val="1"/>
    </w:pPr>
    <w:rPr>
      <w:rFonts w:asciiTheme="majorHAnsi" w:eastAsiaTheme="majorEastAsia" w:hAnsiTheme="majorHAnsi" w:cstheme="majorBidi"/>
      <w:bCs/>
      <w:color w:val="4472C4"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7399A70B604D3B95A8252C7A767605">
    <w:name w:val="557399A70B604D3B95A8252C7A767605"/>
  </w:style>
  <w:style w:type="paragraph" w:customStyle="1" w:styleId="90508343FD1048C4808CA69CBA33E216">
    <w:name w:val="90508343FD1048C4808CA69CBA33E216"/>
  </w:style>
  <w:style w:type="character" w:customStyle="1" w:styleId="Heading2Char">
    <w:name w:val="Heading 2 Char"/>
    <w:basedOn w:val="DefaultParagraphFont"/>
    <w:link w:val="Heading2"/>
    <w:rPr>
      <w:rFonts w:asciiTheme="majorHAnsi" w:eastAsiaTheme="majorEastAsia" w:hAnsiTheme="majorHAnsi" w:cstheme="majorBidi"/>
      <w:bCs/>
      <w:color w:val="4472C4" w:themeColor="accent1"/>
      <w:sz w:val="24"/>
      <w:szCs w:val="26"/>
    </w:rPr>
  </w:style>
  <w:style w:type="character" w:styleId="Strong">
    <w:name w:val="Strong"/>
    <w:basedOn w:val="DefaultParagraphFont"/>
    <w:unhideWhenUsed/>
    <w:qFormat/>
    <w:rPr>
      <w:b/>
      <w:bCs/>
    </w:rPr>
  </w:style>
  <w:style w:type="paragraph" w:customStyle="1" w:styleId="3E7FEA68776C40D6B87E0DB751B8712A">
    <w:name w:val="3E7FEA68776C40D6B87E0DB751B8712A"/>
  </w:style>
  <w:style w:type="paragraph" w:customStyle="1" w:styleId="04495B38FD7B4FBC97E5C71AD5583415">
    <w:name w:val="04495B38FD7B4FBC97E5C71AD5583415"/>
  </w:style>
  <w:style w:type="paragraph" w:customStyle="1" w:styleId="F9575E8A428B47E8A9D00333C1DB81D9">
    <w:name w:val="F9575E8A428B47E8A9D00333C1DB81D9"/>
  </w:style>
  <w:style w:type="character" w:styleId="PageNumber">
    <w:name w:val="page number"/>
    <w:basedOn w:val="DefaultParagraphFont"/>
    <w:uiPriority w:val="99"/>
    <w:qFormat/>
    <w:rPr>
      <w:rFonts w:asciiTheme="minorHAnsi" w:hAnsiTheme="minorHAnsi"/>
      <w:color w:val="4472C4" w:themeColor="accent1"/>
      <w:sz w:val="20"/>
    </w:rPr>
  </w:style>
  <w:style w:type="paragraph" w:customStyle="1" w:styleId="804C969787F04FB1A7A2B46BA9823C09">
    <w:name w:val="804C969787F04FB1A7A2B46BA9823C09"/>
  </w:style>
  <w:style w:type="paragraph" w:customStyle="1" w:styleId="FE34AED228A84A9DBB25A36732E10A24">
    <w:name w:val="FE34AED228A84A9DBB25A36732E10A24"/>
  </w:style>
  <w:style w:type="paragraph" w:customStyle="1" w:styleId="3265C5B22A3140B7BB4C8657DFEA1C00">
    <w:name w:val="3265C5B22A3140B7BB4C8657DFEA1C00"/>
  </w:style>
  <w:style w:type="paragraph" w:customStyle="1" w:styleId="63D11516C57E440BA903B744A36E55FD">
    <w:name w:val="63D11516C57E440BA903B744A36E55FD"/>
  </w:style>
  <w:style w:type="paragraph" w:styleId="ListContinue">
    <w:name w:val="List Continue"/>
    <w:basedOn w:val="Normal"/>
    <w:unhideWhenUsed/>
    <w:pPr>
      <w:spacing w:after="120" w:line="240" w:lineRule="auto"/>
      <w:ind w:left="360"/>
    </w:pPr>
    <w:rPr>
      <w:rFonts w:eastAsiaTheme="minorHAnsi"/>
      <w:color w:val="262626" w:themeColor="text1" w:themeTint="D9"/>
      <w:sz w:val="18"/>
    </w:rPr>
  </w:style>
  <w:style w:type="paragraph" w:styleId="ListBullet2">
    <w:name w:val="List Bullet 2"/>
    <w:basedOn w:val="Normal"/>
    <w:uiPriority w:val="99"/>
    <w:unhideWhenUsed/>
    <w:pPr>
      <w:numPr>
        <w:numId w:val="1"/>
      </w:numPr>
      <w:spacing w:after="60" w:line="240" w:lineRule="auto"/>
    </w:pPr>
    <w:rPr>
      <w:rFonts w:eastAsiaTheme="minorHAnsi"/>
      <w:color w:val="262626" w:themeColor="text1" w:themeTint="D9"/>
      <w:sz w:val="18"/>
    </w:rPr>
  </w:style>
  <w:style w:type="paragraph" w:customStyle="1" w:styleId="BDA2576B1E114EDF94D7C5E8282C3A2E">
    <w:name w:val="BDA2576B1E114EDF94D7C5E8282C3A2E"/>
  </w:style>
  <w:style w:type="paragraph" w:customStyle="1" w:styleId="9CF3F902B13A492D9E98FF07B4CF93EF">
    <w:name w:val="9CF3F902B13A492D9E98FF07B4CF93EF"/>
  </w:style>
  <w:style w:type="paragraph" w:customStyle="1" w:styleId="2AF8FA226EAB41D6A0DE4AF74C96E056">
    <w:name w:val="2AF8FA226EAB41D6A0DE4AF74C96E056"/>
  </w:style>
  <w:style w:type="paragraph" w:customStyle="1" w:styleId="D34282A419E74C05A52C1F3734197389">
    <w:name w:val="D34282A419E74C05A52C1F3734197389"/>
  </w:style>
  <w:style w:type="paragraph" w:customStyle="1" w:styleId="34E1425B64A140E4A1A9E5B57E5A94B1">
    <w:name w:val="34E1425B64A140E4A1A9E5B57E5A94B1"/>
  </w:style>
  <w:style w:type="paragraph" w:customStyle="1" w:styleId="8DC0749B5B6749E5BD2E0E5F92DDD318">
    <w:name w:val="8DC0749B5B6749E5BD2E0E5F92DDD318"/>
  </w:style>
  <w:style w:type="paragraph" w:customStyle="1" w:styleId="2BFE65563D734DFABE65AB40F07C1639">
    <w:name w:val="2BFE65563D734DFABE65AB40F07C1639"/>
  </w:style>
  <w:style w:type="paragraph" w:customStyle="1" w:styleId="CCB1F794A5F046E6BA4823853689CCF8">
    <w:name w:val="CCB1F794A5F046E6BA4823853689CCF8"/>
  </w:style>
  <w:style w:type="paragraph" w:customStyle="1" w:styleId="A80FC0D0D42948D284F1FB169051FFFC">
    <w:name w:val="A80FC0D0D42948D284F1FB169051FFFC"/>
  </w:style>
  <w:style w:type="paragraph" w:customStyle="1" w:styleId="9183578D128E496FBAAD5C03F5FB0E1E">
    <w:name w:val="9183578D128E496FBAAD5C03F5FB0E1E"/>
  </w:style>
  <w:style w:type="paragraph" w:customStyle="1" w:styleId="852D1B8FC86746C4AF628095855339C3">
    <w:name w:val="852D1B8FC86746C4AF628095855339C3"/>
  </w:style>
  <w:style w:type="paragraph" w:customStyle="1" w:styleId="534551CDFFFA445C906C84F69E9624C6">
    <w:name w:val="534551CDFFFA445C906C84F69E9624C6"/>
  </w:style>
  <w:style w:type="paragraph" w:customStyle="1" w:styleId="42CB14525C1542528F5703A78C316209">
    <w:name w:val="42CB14525C1542528F5703A78C316209"/>
  </w:style>
  <w:style w:type="paragraph" w:customStyle="1" w:styleId="9C16673070F447FF9560EAA236587510">
    <w:name w:val="9C16673070F447FF9560EAA236587510"/>
  </w:style>
  <w:style w:type="paragraph" w:customStyle="1" w:styleId="32E3061C6F9948B58E2289FEF0E93E62">
    <w:name w:val="32E3061C6F9948B58E2289FEF0E93E62"/>
  </w:style>
  <w:style w:type="paragraph" w:customStyle="1" w:styleId="DDB2CAB1A27A45B0B71BAD48B1C7F169">
    <w:name w:val="DDB2CAB1A27A45B0B71BAD48B1C7F169"/>
  </w:style>
  <w:style w:type="paragraph" w:customStyle="1" w:styleId="EE7BBC5DC38D4E88AD61FAFA57C8AA9E">
    <w:name w:val="EE7BBC5DC38D4E88AD61FAFA57C8AA9E"/>
  </w:style>
  <w:style w:type="paragraph" w:customStyle="1" w:styleId="E347E5115AA6415B96552110127C9C0E">
    <w:name w:val="E347E5115AA6415B96552110127C9C0E"/>
  </w:style>
  <w:style w:type="paragraph" w:customStyle="1" w:styleId="65469DF8D50A40ECBD7546637DF260AF">
    <w:name w:val="65469DF8D50A40ECBD7546637DF260AF"/>
  </w:style>
  <w:style w:type="paragraph" w:customStyle="1" w:styleId="BBB68D8374264D2CA310260276ECAF7C">
    <w:name w:val="BBB68D8374264D2CA310260276ECAF7C"/>
  </w:style>
  <w:style w:type="paragraph" w:styleId="ListNumber">
    <w:name w:val="List Number"/>
    <w:basedOn w:val="Normal"/>
    <w:uiPriority w:val="99"/>
    <w:unhideWhenUsed/>
    <w:pPr>
      <w:numPr>
        <w:numId w:val="2"/>
      </w:numPr>
      <w:spacing w:after="180" w:line="240" w:lineRule="auto"/>
      <w:contextualSpacing/>
    </w:pPr>
    <w:rPr>
      <w:rFonts w:eastAsiaTheme="minorHAnsi"/>
      <w:color w:val="262626" w:themeColor="text1" w:themeTint="D9"/>
      <w:sz w:val="18"/>
    </w:rPr>
  </w:style>
  <w:style w:type="paragraph" w:customStyle="1" w:styleId="B37B8CBDEC7E4551A8BE1C7495B52F3D">
    <w:name w:val="B37B8CBDEC7E4551A8BE1C7495B52F3D"/>
  </w:style>
  <w:style w:type="paragraph" w:customStyle="1" w:styleId="AE954430A5804FD1A04F0678F734AB23">
    <w:name w:val="AE954430A5804FD1A04F0678F734AB23"/>
  </w:style>
  <w:style w:type="paragraph" w:customStyle="1" w:styleId="71ACD65D823940DD844A54E2CD5007F6">
    <w:name w:val="71ACD65D823940DD844A54E2CD5007F6"/>
  </w:style>
  <w:style w:type="paragraph" w:customStyle="1" w:styleId="F393A120AC41476E8E4FCEF978CCC4B3">
    <w:name w:val="F393A120AC41476E8E4FCEF978CCC4B3"/>
  </w:style>
  <w:style w:type="paragraph" w:customStyle="1" w:styleId="2190192B28C04CE8B1486808053F39D5">
    <w:name w:val="2190192B28C04CE8B1486808053F39D5"/>
  </w:style>
  <w:style w:type="paragraph" w:customStyle="1" w:styleId="532F2A8508E24856BC8C7418BE82D689">
    <w:name w:val="532F2A8508E24856BC8C7418BE82D689"/>
  </w:style>
  <w:style w:type="paragraph" w:customStyle="1" w:styleId="0D0F0744DA564D50AEBEE34284FD4973">
    <w:name w:val="0D0F0744DA564D50AEBEE34284FD4973"/>
  </w:style>
  <w:style w:type="paragraph" w:customStyle="1" w:styleId="F5FA11EA101747649D82080B04C7C9D4">
    <w:name w:val="F5FA11EA101747649D82080B04C7C9D4"/>
  </w:style>
  <w:style w:type="character" w:styleId="PlaceholderText">
    <w:name w:val="Placeholder Text"/>
    <w:basedOn w:val="DefaultParagraphFont"/>
    <w:uiPriority w:val="99"/>
    <w:semiHidden/>
    <w:rPr>
      <w:color w:val="808080"/>
    </w:rPr>
  </w:style>
  <w:style w:type="paragraph" w:customStyle="1" w:styleId="0CC746B633FE451F9B359BA836DA5EBF">
    <w:name w:val="0CC746B633FE451F9B359BA836DA5EBF"/>
  </w:style>
  <w:style w:type="paragraph" w:customStyle="1" w:styleId="DA96725D17C14D64AA0B3E3E9199921A">
    <w:name w:val="DA96725D17C14D64AA0B3E3E9199921A"/>
  </w:style>
  <w:style w:type="paragraph" w:customStyle="1" w:styleId="3AF4B03DC1354149AD546C8164D9EAFA">
    <w:name w:val="3AF4B03DC1354149AD546C8164D9EAFA"/>
  </w:style>
  <w:style w:type="paragraph" w:customStyle="1" w:styleId="CEC92A1A61444822B26FB3EDCA0DFF52">
    <w:name w:val="CEC92A1A61444822B26FB3EDCA0DFF52"/>
  </w:style>
  <w:style w:type="paragraph" w:customStyle="1" w:styleId="D328F8208D2F4A7C8BB6F089DD3FC985">
    <w:name w:val="D328F8208D2F4A7C8BB6F089DD3FC985"/>
  </w:style>
  <w:style w:type="paragraph" w:customStyle="1" w:styleId="2D0A53A627064BDBA99F66B899991D22">
    <w:name w:val="2D0A53A627064BDBA99F66B899991D22"/>
  </w:style>
  <w:style w:type="paragraph" w:customStyle="1" w:styleId="FD37AC1B16DA4F58B778F7533BA26314">
    <w:name w:val="FD37AC1B16DA4F58B778F7533BA26314"/>
  </w:style>
  <w:style w:type="paragraph" w:customStyle="1" w:styleId="05BDAB2254A247079D4F95C7464C8E95">
    <w:name w:val="05BDAB2254A247079D4F95C7464C8E95"/>
  </w:style>
  <w:style w:type="paragraph" w:customStyle="1" w:styleId="98626E429FFE441791D8EC3D7734D757">
    <w:name w:val="98626E429FFE441791D8EC3D7734D757"/>
  </w:style>
  <w:style w:type="paragraph" w:customStyle="1" w:styleId="51ACCE19437F4CECAE8E19E755E85CF5">
    <w:name w:val="51ACCE19437F4CECAE8E19E755E85CF5"/>
  </w:style>
  <w:style w:type="paragraph" w:customStyle="1" w:styleId="06FCDFD8A870481CB2BB19D6E9541F72">
    <w:name w:val="06FCDFD8A870481CB2BB19D6E9541F72"/>
  </w:style>
  <w:style w:type="paragraph" w:customStyle="1" w:styleId="8D91F6B6605B4BFE8E2B304B7CA90C8A">
    <w:name w:val="8D91F6B6605B4BFE8E2B304B7CA90C8A"/>
  </w:style>
  <w:style w:type="paragraph" w:customStyle="1" w:styleId="ED5F12C2FE024B7FA025233F9DDC4ADF">
    <w:name w:val="ED5F12C2FE024B7FA025233F9DDC4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175CDADF-2E36-4ED3-BB35-B92D6EAF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399</TotalTime>
  <Pages>4</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January Newsletter</dc:subject>
  <dc:creator>Owner</dc:creator>
  <cp:keywords/>
  <cp:lastModifiedBy>Danielle Piccolo</cp:lastModifiedBy>
  <cp:revision>5</cp:revision>
  <cp:lastPrinted>2017-12-28T18:51:00Z</cp:lastPrinted>
  <dcterms:created xsi:type="dcterms:W3CDTF">2017-12-21T18:34:00Z</dcterms:created>
  <dcterms:modified xsi:type="dcterms:W3CDTF">2018-01-05T16:02:00Z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